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84" w:rsidRDefault="00686C84" w:rsidP="00295DAF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686C84" w:rsidRDefault="00686C84" w:rsidP="00295D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686C84" w:rsidRDefault="00686C84" w:rsidP="00686C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686C84" w:rsidRPr="00295DAF" w:rsidRDefault="00CC4A5E" w:rsidP="00686C8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6C84" w:rsidRPr="00295DAF">
        <w:rPr>
          <w:rFonts w:ascii="Times New Roman" w:hAnsi="Times New Roman" w:cs="Times New Roman"/>
          <w:sz w:val="28"/>
          <w:szCs w:val="28"/>
        </w:rPr>
        <w:t>Забайкальск</w:t>
      </w:r>
    </w:p>
    <w:p w:rsidR="00D05A81" w:rsidRPr="00295DAF" w:rsidRDefault="00D05A81" w:rsidP="00686C84">
      <w:pPr>
        <w:rPr>
          <w:rFonts w:ascii="Times New Roman" w:hAnsi="Times New Roman" w:cs="Times New Roman"/>
          <w:sz w:val="28"/>
          <w:szCs w:val="28"/>
        </w:rPr>
      </w:pPr>
    </w:p>
    <w:p w:rsidR="00686C84" w:rsidRPr="00295DAF" w:rsidRDefault="00295DAF" w:rsidP="00686C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5878D8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686C84" w:rsidRPr="00295DAF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>
        <w:rPr>
          <w:rFonts w:ascii="Times New Roman" w:hAnsi="Times New Roman" w:cs="Times New Roman"/>
          <w:sz w:val="28"/>
          <w:szCs w:val="28"/>
        </w:rPr>
        <w:t xml:space="preserve">   _</w:t>
      </w:r>
      <w:r w:rsidR="005878D8">
        <w:rPr>
          <w:rFonts w:ascii="Times New Roman" w:hAnsi="Times New Roman" w:cs="Times New Roman"/>
          <w:sz w:val="28"/>
          <w:szCs w:val="28"/>
          <w:u w:val="single"/>
        </w:rPr>
        <w:t>дека</w:t>
      </w:r>
      <w:r w:rsidR="00CD6907">
        <w:rPr>
          <w:rFonts w:ascii="Times New Roman" w:hAnsi="Times New Roman" w:cs="Times New Roman"/>
          <w:sz w:val="28"/>
          <w:szCs w:val="28"/>
          <w:u w:val="single"/>
        </w:rPr>
        <w:t>б</w:t>
      </w:r>
      <w:r w:rsidR="00686C84" w:rsidRPr="00295DAF">
        <w:rPr>
          <w:rFonts w:ascii="Times New Roman" w:hAnsi="Times New Roman" w:cs="Times New Roman"/>
          <w:sz w:val="28"/>
          <w:szCs w:val="28"/>
          <w:u w:val="single"/>
        </w:rPr>
        <w:t>ря_</w:t>
      </w:r>
      <w:r w:rsidR="00686C84" w:rsidRPr="00295DAF">
        <w:rPr>
          <w:rFonts w:ascii="Times New Roman" w:hAnsi="Times New Roman" w:cs="Times New Roman"/>
          <w:sz w:val="28"/>
          <w:szCs w:val="28"/>
        </w:rPr>
        <w:t xml:space="preserve"> 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86C84" w:rsidRPr="00295DAF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№  </w:t>
      </w:r>
      <w:r w:rsidR="00CD6907">
        <w:rPr>
          <w:rFonts w:ascii="Times New Roman" w:hAnsi="Times New Roman" w:cs="Times New Roman"/>
          <w:sz w:val="28"/>
          <w:szCs w:val="28"/>
        </w:rPr>
        <w:t>28</w:t>
      </w:r>
      <w:r w:rsidR="005878D8">
        <w:rPr>
          <w:rFonts w:ascii="Times New Roman" w:hAnsi="Times New Roman" w:cs="Times New Roman"/>
          <w:sz w:val="28"/>
          <w:szCs w:val="28"/>
        </w:rPr>
        <w:t>5</w:t>
      </w:r>
    </w:p>
    <w:p w:rsidR="00882142" w:rsidRPr="00295DAF" w:rsidRDefault="00882142" w:rsidP="00A22C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2D8" w:rsidRPr="006B52D8" w:rsidRDefault="006F509B" w:rsidP="006B52D8">
      <w:pPr>
        <w:pStyle w:val="1"/>
        <w:rPr>
          <w:rFonts w:ascii="Times New Roman" w:hAnsi="Times New Roman"/>
          <w:color w:val="auto"/>
          <w:sz w:val="28"/>
          <w:szCs w:val="28"/>
        </w:rPr>
      </w:pPr>
      <w:hyperlink r:id="rId6" w:history="1">
        <w:r w:rsidR="006B52D8" w:rsidRPr="006B52D8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 xml:space="preserve">"О </w:t>
        </w:r>
        <w:proofErr w:type="gramStart"/>
        <w:r w:rsidR="006B52D8" w:rsidRPr="006B52D8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>Порядке</w:t>
        </w:r>
        <w:proofErr w:type="gramEnd"/>
        <w:r w:rsidR="0012297B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 xml:space="preserve"> </w:t>
        </w:r>
        <w:r w:rsidR="006B52D8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 xml:space="preserve">об особенностях </w:t>
        </w:r>
        <w:r w:rsidR="006B52D8" w:rsidRPr="006B52D8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 xml:space="preserve">санкционирования </w:t>
        </w:r>
        <w:r w:rsidR="00FA5245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 xml:space="preserve">оплаты </w:t>
        </w:r>
        <w:r w:rsidR="006B52D8" w:rsidRPr="006B52D8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>денежных обязательств получателей</w:t>
        </w:r>
        <w:r w:rsidR="00CC4A5E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 xml:space="preserve"> </w:t>
        </w:r>
        <w:r w:rsidR="006B52D8" w:rsidRPr="006B52D8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 xml:space="preserve">средств бюджета </w:t>
        </w:r>
        <w:r w:rsidR="006B52D8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>городского поселения «Забайкальское»</w:t>
        </w:r>
        <w:r w:rsidR="00FA5245">
          <w:rPr>
            <w:rStyle w:val="a8"/>
            <w:rFonts w:ascii="Times New Roman" w:hAnsi="Times New Roman"/>
            <w:b/>
            <w:bCs/>
            <w:color w:val="auto"/>
            <w:sz w:val="28"/>
            <w:szCs w:val="28"/>
          </w:rPr>
          <w:t>, возникающих в результате реализации концессионного соглашения"</w:t>
        </w:r>
      </w:hyperlink>
    </w:p>
    <w:p w:rsidR="006B52D8" w:rsidRPr="006B52D8" w:rsidRDefault="006B52D8" w:rsidP="006B52D8">
      <w:pPr>
        <w:rPr>
          <w:rFonts w:ascii="Times New Roman" w:hAnsi="Times New Roman" w:cs="Times New Roman"/>
          <w:sz w:val="28"/>
          <w:szCs w:val="28"/>
        </w:rPr>
      </w:pPr>
    </w:p>
    <w:p w:rsidR="006B52D8" w:rsidRPr="006B52D8" w:rsidRDefault="006B52D8" w:rsidP="00FA5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52D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="00FA5245" w:rsidRPr="00FA524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статьей </w:t>
        </w:r>
        <w:r w:rsidRPr="00FA524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219</w:t>
        </w:r>
      </w:hyperlink>
      <w:hyperlink r:id="rId8" w:history="1">
        <w:r w:rsidRPr="00FA524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Бюджетного кодекса</w:t>
        </w:r>
      </w:hyperlink>
      <w:r w:rsidRPr="006B52D8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санкционирования оплаты денежных обязательств получателей средств бюджета </w:t>
      </w:r>
      <w:r w:rsidR="00FA5245"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«Забайкальское», </w:t>
      </w:r>
      <w:proofErr w:type="gramStart"/>
      <w:r w:rsidR="00FA52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FA5245">
        <w:rPr>
          <w:rFonts w:ascii="Times New Roman" w:hAnsi="Times New Roman" w:cs="Times New Roman"/>
          <w:sz w:val="28"/>
          <w:szCs w:val="28"/>
        </w:rPr>
        <w:t xml:space="preserve"> о с т а н о в л я ю</w:t>
      </w:r>
      <w:r w:rsidRPr="006B52D8">
        <w:rPr>
          <w:rFonts w:ascii="Times New Roman" w:hAnsi="Times New Roman" w:cs="Times New Roman"/>
          <w:sz w:val="28"/>
          <w:szCs w:val="28"/>
        </w:rPr>
        <w:t>:</w:t>
      </w:r>
    </w:p>
    <w:p w:rsidR="006B52D8" w:rsidRPr="006B52D8" w:rsidRDefault="006B52D8" w:rsidP="00FA52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6B52D8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sub_1000" w:history="1">
        <w:r w:rsidRPr="00FA524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Порядок</w:t>
        </w:r>
      </w:hyperlink>
      <w:proofErr w:type="gramStart"/>
      <w:r w:rsidRPr="006B52D8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бюджета </w:t>
      </w:r>
      <w:r w:rsidR="00FA5245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 w:rsidR="00FA5245">
        <w:rPr>
          <w:rFonts w:ascii="Times New Roman" w:hAnsi="Times New Roman" w:cs="Times New Roman"/>
          <w:sz w:val="28"/>
          <w:szCs w:val="28"/>
        </w:rPr>
        <w:t xml:space="preserve"> поселения «Забайкальское», возникающих в результате реализации концессионного соглашения</w:t>
      </w:r>
      <w:r w:rsidRPr="006B52D8">
        <w:rPr>
          <w:rFonts w:ascii="Times New Roman" w:hAnsi="Times New Roman" w:cs="Times New Roman"/>
          <w:sz w:val="28"/>
          <w:szCs w:val="28"/>
        </w:rPr>
        <w:t>.</w:t>
      </w:r>
    </w:p>
    <w:p w:rsidR="006B52D8" w:rsidRPr="006B52D8" w:rsidRDefault="00FA5245" w:rsidP="0093374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6B52D8" w:rsidRPr="006B52D8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6B52D8" w:rsidRPr="00FA5245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Опубликовать</w:t>
        </w:r>
      </w:hyperlink>
      <w:r w:rsidR="00933748">
        <w:rPr>
          <w:rFonts w:ascii="Times New Roman" w:hAnsi="Times New Roman" w:cs="Times New Roman"/>
          <w:sz w:val="28"/>
          <w:szCs w:val="28"/>
        </w:rPr>
        <w:t xml:space="preserve"> настоящеепостановление </w:t>
      </w:r>
      <w:r w:rsidR="006B52D8" w:rsidRPr="006B52D8">
        <w:rPr>
          <w:rFonts w:ascii="Times New Roman" w:hAnsi="Times New Roman" w:cs="Times New Roman"/>
          <w:sz w:val="28"/>
          <w:szCs w:val="28"/>
        </w:rPr>
        <w:t xml:space="preserve"> в </w:t>
      </w:r>
      <w:r w:rsidR="00933748">
        <w:rPr>
          <w:rFonts w:ascii="Times New Roman" w:hAnsi="Times New Roman" w:cs="Times New Roman"/>
          <w:sz w:val="28"/>
          <w:szCs w:val="28"/>
        </w:rPr>
        <w:t xml:space="preserve">информационном вестнике «Вести </w:t>
      </w:r>
      <w:r w:rsidR="006B52D8" w:rsidRPr="006B52D8">
        <w:rPr>
          <w:rFonts w:ascii="Times New Roman" w:hAnsi="Times New Roman" w:cs="Times New Roman"/>
          <w:sz w:val="28"/>
          <w:szCs w:val="28"/>
        </w:rPr>
        <w:t>Забайкальск</w:t>
      </w:r>
      <w:r w:rsidR="00933748">
        <w:rPr>
          <w:rFonts w:ascii="Times New Roman" w:hAnsi="Times New Roman" w:cs="Times New Roman"/>
          <w:sz w:val="28"/>
          <w:szCs w:val="28"/>
        </w:rPr>
        <w:t>а</w:t>
      </w:r>
      <w:r w:rsidR="006B52D8" w:rsidRPr="006B52D8">
        <w:rPr>
          <w:rFonts w:ascii="Times New Roman" w:hAnsi="Times New Roman" w:cs="Times New Roman"/>
          <w:sz w:val="28"/>
          <w:szCs w:val="28"/>
        </w:rPr>
        <w:t>".</w:t>
      </w:r>
    </w:p>
    <w:bookmarkEnd w:id="1"/>
    <w:p w:rsidR="006B52D8" w:rsidRDefault="006B52D8" w:rsidP="006B52D8"/>
    <w:p w:rsidR="00933748" w:rsidRDefault="00933748" w:rsidP="006B52D8"/>
    <w:tbl>
      <w:tblPr>
        <w:tblW w:w="12555" w:type="dxa"/>
        <w:tblInd w:w="108" w:type="dxa"/>
        <w:tblLook w:val="0000"/>
      </w:tblPr>
      <w:tblGrid>
        <w:gridCol w:w="9356"/>
        <w:gridCol w:w="3199"/>
      </w:tblGrid>
      <w:tr w:rsidR="00933748" w:rsidTr="00933748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933748" w:rsidRDefault="00933748" w:rsidP="00CC4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городского поселения</w:t>
            </w:r>
          </w:p>
          <w:p w:rsidR="00933748" w:rsidRPr="00D12824" w:rsidRDefault="00933748" w:rsidP="009337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«Забайкальское»                                                                  О.Г. Ермолин</w:t>
            </w:r>
          </w:p>
        </w:tc>
        <w:tc>
          <w:tcPr>
            <w:tcW w:w="3199" w:type="dxa"/>
            <w:tcBorders>
              <w:top w:val="nil"/>
              <w:left w:val="nil"/>
              <w:bottom w:val="nil"/>
              <w:right w:val="nil"/>
            </w:tcBorders>
          </w:tcPr>
          <w:p w:rsidR="00933748" w:rsidRPr="00D12824" w:rsidRDefault="00933748" w:rsidP="00CC4A5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52D8" w:rsidRDefault="006B52D8" w:rsidP="006B52D8"/>
    <w:p w:rsidR="00933748" w:rsidRDefault="00933748" w:rsidP="006B52D8"/>
    <w:p w:rsidR="00933748" w:rsidRDefault="00933748" w:rsidP="006B52D8"/>
    <w:p w:rsidR="00933748" w:rsidRDefault="00933748" w:rsidP="006B52D8"/>
    <w:p w:rsidR="00933748" w:rsidRDefault="00933748" w:rsidP="006B52D8"/>
    <w:p w:rsidR="006B52D8" w:rsidRDefault="006B52D8" w:rsidP="00933748">
      <w:pPr>
        <w:pStyle w:val="1"/>
      </w:pPr>
      <w:bookmarkStart w:id="2" w:name="sub_1000"/>
      <w:r w:rsidRPr="00933748">
        <w:rPr>
          <w:rFonts w:ascii="Times New Roman" w:hAnsi="Times New Roman"/>
          <w:sz w:val="28"/>
          <w:szCs w:val="28"/>
        </w:rPr>
        <w:lastRenderedPageBreak/>
        <w:t>Порядок</w:t>
      </w:r>
      <w:r w:rsidRPr="00933748">
        <w:rPr>
          <w:rFonts w:ascii="Times New Roman" w:hAnsi="Times New Roman"/>
          <w:sz w:val="28"/>
          <w:szCs w:val="28"/>
        </w:rPr>
        <w:br/>
      </w:r>
      <w:proofErr w:type="gramStart"/>
      <w:r w:rsidRPr="00933748">
        <w:rPr>
          <w:rFonts w:ascii="Times New Roman" w:hAnsi="Times New Roman"/>
          <w:sz w:val="28"/>
          <w:szCs w:val="28"/>
        </w:rPr>
        <w:t>санкционирования оплаты денежных обязательств получателей средств бюджета</w:t>
      </w:r>
      <w:r w:rsidR="00933748">
        <w:rPr>
          <w:rFonts w:ascii="Times New Roman" w:hAnsi="Times New Roman"/>
          <w:sz w:val="28"/>
          <w:szCs w:val="28"/>
        </w:rPr>
        <w:t xml:space="preserve"> городского</w:t>
      </w:r>
      <w:proofErr w:type="gramEnd"/>
      <w:r w:rsidR="00933748">
        <w:rPr>
          <w:rFonts w:ascii="Times New Roman" w:hAnsi="Times New Roman"/>
          <w:sz w:val="28"/>
          <w:szCs w:val="28"/>
        </w:rPr>
        <w:t xml:space="preserve"> поселения «Забайкальское», возникающих в результате реализации концессионного соглашения</w:t>
      </w:r>
      <w:r w:rsidRPr="00933748">
        <w:rPr>
          <w:rFonts w:ascii="Times New Roman" w:hAnsi="Times New Roman"/>
          <w:sz w:val="28"/>
          <w:szCs w:val="28"/>
        </w:rPr>
        <w:br/>
      </w:r>
      <w:bookmarkEnd w:id="2"/>
    </w:p>
    <w:p w:rsidR="006B52D8" w:rsidRDefault="006B52D8" w:rsidP="006B52D8"/>
    <w:p w:rsidR="006B52D8" w:rsidRPr="00933748" w:rsidRDefault="006B52D8" w:rsidP="000972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933748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порядок санкционирования Управлением Федерального казначейства по Забайкальскому краю (далее - УФК по Забайкальскому краю) оплаты за счет средств бюджета </w:t>
      </w:r>
      <w:r w:rsidR="00933748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933748">
        <w:rPr>
          <w:rFonts w:ascii="Times New Roman" w:hAnsi="Times New Roman" w:cs="Times New Roman"/>
          <w:sz w:val="28"/>
          <w:szCs w:val="28"/>
        </w:rPr>
        <w:t xml:space="preserve"> (далее - бюджета) денежных обязательств получателей средств бюджета </w:t>
      </w:r>
      <w:r w:rsidR="00933748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933748">
        <w:rPr>
          <w:rFonts w:ascii="Times New Roman" w:hAnsi="Times New Roman" w:cs="Times New Roman"/>
          <w:sz w:val="28"/>
          <w:szCs w:val="28"/>
        </w:rPr>
        <w:t xml:space="preserve">, </w:t>
      </w:r>
      <w:r w:rsidR="005878D8">
        <w:rPr>
          <w:rFonts w:ascii="Times New Roman" w:hAnsi="Times New Roman" w:cs="Times New Roman"/>
          <w:sz w:val="28"/>
          <w:szCs w:val="28"/>
        </w:rPr>
        <w:t xml:space="preserve">возникающих в результате реализации концессионного соглашения, </w:t>
      </w:r>
      <w:r w:rsidRPr="00933748">
        <w:rPr>
          <w:rFonts w:ascii="Times New Roman" w:hAnsi="Times New Roman" w:cs="Times New Roman"/>
          <w:sz w:val="28"/>
          <w:szCs w:val="28"/>
        </w:rPr>
        <w:t>лицевые счета которых открыты в УФК по Забайкальскому краю.</w:t>
      </w:r>
    </w:p>
    <w:p w:rsidR="006B52D8" w:rsidRPr="00933748" w:rsidRDefault="006B52D8" w:rsidP="000972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933748">
        <w:rPr>
          <w:rFonts w:ascii="Times New Roman" w:hAnsi="Times New Roman" w:cs="Times New Roman"/>
          <w:sz w:val="28"/>
          <w:szCs w:val="28"/>
        </w:rPr>
        <w:t xml:space="preserve">2. В целях учета бюджетных обязательств в УФК по Забайкальскому краю на соответствующих лицевых счетах получателей средств бюджета </w:t>
      </w:r>
      <w:r w:rsidR="00B024BA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933748">
        <w:rPr>
          <w:rFonts w:ascii="Times New Roman" w:hAnsi="Times New Roman" w:cs="Times New Roman"/>
          <w:sz w:val="28"/>
          <w:szCs w:val="28"/>
        </w:rPr>
        <w:t xml:space="preserve"> бюджетные ассигнования по публичным нормативным обязательствам и лимиты бюджетных обязательств (далее - бюджетные данные) и изменения бюджетных данных доводятся </w:t>
      </w:r>
      <w:r w:rsidR="00B024BA">
        <w:rPr>
          <w:rFonts w:ascii="Times New Roman" w:hAnsi="Times New Roman" w:cs="Times New Roman"/>
          <w:sz w:val="28"/>
          <w:szCs w:val="28"/>
        </w:rPr>
        <w:t>Администрацией городского поселения «Забайкальское»</w:t>
      </w:r>
      <w:r w:rsidRPr="00933748">
        <w:rPr>
          <w:rFonts w:ascii="Times New Roman" w:hAnsi="Times New Roman" w:cs="Times New Roman"/>
          <w:sz w:val="28"/>
          <w:szCs w:val="28"/>
        </w:rPr>
        <w:t xml:space="preserve"> до УФК по Забайкальскому краю.</w:t>
      </w:r>
    </w:p>
    <w:p w:rsidR="006B52D8" w:rsidRPr="00933748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93374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3748">
        <w:rPr>
          <w:rFonts w:ascii="Times New Roman" w:hAnsi="Times New Roman" w:cs="Times New Roman"/>
          <w:sz w:val="28"/>
          <w:szCs w:val="28"/>
        </w:rPr>
        <w:t xml:space="preserve">Для оплаты денежных обязательств получатели средств бюджета </w:t>
      </w:r>
      <w:r w:rsidR="00B024BA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 w:rsidRPr="00933748">
        <w:rPr>
          <w:rFonts w:ascii="Times New Roman" w:hAnsi="Times New Roman" w:cs="Times New Roman"/>
          <w:sz w:val="28"/>
          <w:szCs w:val="28"/>
        </w:rPr>
        <w:t xml:space="preserve"> (далее - получатели средств бюджета), представляют в УФК по Забайкальскому краю по месту их обслуживания Заявку на кассовый расход (код формы по КФД 0531801), Заявку на кассовый расход (сокращенную) (код формы по КФД 0531851), (далее - Заявка) в порядке, установленном в соответствии с бюджетным законодательством Российской Федерации.</w:t>
      </w:r>
      <w:proofErr w:type="gramEnd"/>
    </w:p>
    <w:bookmarkEnd w:id="5"/>
    <w:p w:rsidR="006B52D8" w:rsidRPr="00933748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48">
        <w:rPr>
          <w:rFonts w:ascii="Times New Roman" w:hAnsi="Times New Roman" w:cs="Times New Roman"/>
          <w:sz w:val="28"/>
          <w:szCs w:val="28"/>
        </w:rPr>
        <w:t>Заявка при наличии электронного документооборота меж</w:t>
      </w:r>
      <w:r w:rsidR="00B024BA">
        <w:rPr>
          <w:rFonts w:ascii="Times New Roman" w:hAnsi="Times New Roman" w:cs="Times New Roman"/>
          <w:sz w:val="28"/>
          <w:szCs w:val="28"/>
        </w:rPr>
        <w:t xml:space="preserve">ду получателем средств бюджета </w:t>
      </w:r>
      <w:r w:rsidRPr="00933748">
        <w:rPr>
          <w:rFonts w:ascii="Times New Roman" w:hAnsi="Times New Roman" w:cs="Times New Roman"/>
          <w:sz w:val="28"/>
          <w:szCs w:val="28"/>
        </w:rPr>
        <w:t>и УФК по Забайкальскому краю представляется в электронном виде с применением электронной цифровой подписи (далее - в электронном виде). При отсутствии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машинном носителе (далее - на бумажном носителе).</w:t>
      </w:r>
    </w:p>
    <w:p w:rsidR="006B52D8" w:rsidRPr="00933748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3748">
        <w:rPr>
          <w:rFonts w:ascii="Times New Roman" w:hAnsi="Times New Roman" w:cs="Times New Roman"/>
          <w:sz w:val="28"/>
          <w:szCs w:val="28"/>
        </w:rPr>
        <w:t>Заявка подписывается руководителем и главным бухгалтером (иными уполномоченными руководителем лицами) получателя средств бюджета.</w:t>
      </w:r>
    </w:p>
    <w:p w:rsidR="006B52D8" w:rsidRPr="00B024BA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4"/>
      <w:r w:rsidRPr="0093374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33748">
        <w:rPr>
          <w:rFonts w:ascii="Times New Roman" w:hAnsi="Times New Roman" w:cs="Times New Roman"/>
          <w:sz w:val="28"/>
          <w:szCs w:val="28"/>
        </w:rPr>
        <w:t xml:space="preserve">Уполномоченный руководителем УФК по Забайкальскому краю работник не позднее текущего рабочего дня по представленным получателем средств бюджета  в УФК по Забайкальскому краю Заявкам до 13 часов 00 </w:t>
      </w:r>
      <w:r w:rsidRPr="00933748">
        <w:rPr>
          <w:rFonts w:ascii="Times New Roman" w:hAnsi="Times New Roman" w:cs="Times New Roman"/>
          <w:sz w:val="28"/>
          <w:szCs w:val="28"/>
        </w:rPr>
        <w:lastRenderedPageBreak/>
        <w:t xml:space="preserve">минут местного времени и не позднее следующего рабочего дня за днем представления после 13 часов 00 минут местного времени проверяет Заявку на соответствие установленной форме, наличие в ней реквизитов и показателей, предусмотренных </w:t>
      </w:r>
      <w:hyperlink w:anchor="sub_16" w:history="1">
        <w:r w:rsidRPr="00B024B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</w:t>
        </w:r>
        <w:proofErr w:type="gramEnd"/>
        <w:r w:rsidRPr="00B024B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6</w:t>
        </w:r>
      </w:hyperlink>
      <w:r w:rsidRPr="00933748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proofErr w:type="gramStart"/>
      <w:r w:rsidRPr="00933748">
        <w:rPr>
          <w:rFonts w:ascii="Times New Roman" w:hAnsi="Times New Roman" w:cs="Times New Roman"/>
          <w:sz w:val="28"/>
          <w:szCs w:val="28"/>
        </w:rPr>
        <w:t>,</w:t>
      </w:r>
      <w:r w:rsidRPr="00B024B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B024BA">
        <w:rPr>
          <w:rFonts w:ascii="Times New Roman" w:hAnsi="Times New Roman" w:cs="Times New Roman"/>
          <w:sz w:val="28"/>
          <w:szCs w:val="28"/>
        </w:rPr>
        <w:t xml:space="preserve">аличие документов, предусмотренных </w:t>
      </w:r>
      <w:hyperlink w:anchor="sub_18" w:history="1">
        <w:r w:rsidRPr="00B024B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8</w:t>
        </w:r>
      </w:hyperlink>
      <w:r w:rsidRPr="00B024BA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10" w:history="1">
        <w:r w:rsidRPr="00B024B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10</w:t>
        </w:r>
      </w:hyperlink>
      <w:r w:rsidRPr="00B024BA">
        <w:rPr>
          <w:rFonts w:ascii="Times New Roman" w:hAnsi="Times New Roman" w:cs="Times New Roman"/>
          <w:sz w:val="28"/>
          <w:szCs w:val="28"/>
        </w:rPr>
        <w:t xml:space="preserve"> настоящего Порядка и соответствующим требованиям, установленным </w:t>
      </w:r>
      <w:hyperlink w:anchor="sub_111" w:history="1">
        <w:r w:rsidRPr="00B024B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11 - 14</w:t>
        </w:r>
      </w:hyperlink>
      <w:r w:rsidRPr="00B024B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6B52D8" w:rsidRPr="00B024BA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5"/>
      <w:bookmarkEnd w:id="6"/>
      <w:r w:rsidRPr="00B024B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024BA">
        <w:rPr>
          <w:rFonts w:ascii="Times New Roman" w:hAnsi="Times New Roman" w:cs="Times New Roman"/>
          <w:sz w:val="28"/>
          <w:szCs w:val="28"/>
        </w:rPr>
        <w:t xml:space="preserve">Уполномоченный руководителем УФК по Забайкальскому краю работник не позднее срока, установленного </w:t>
      </w:r>
      <w:hyperlink w:anchor="sub_14" w:history="1">
        <w:r w:rsidRPr="00B024B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4</w:t>
        </w:r>
      </w:hyperlink>
      <w:r w:rsidRPr="00B024BA">
        <w:rPr>
          <w:rFonts w:ascii="Times New Roman" w:hAnsi="Times New Roman" w:cs="Times New Roman"/>
          <w:sz w:val="28"/>
          <w:szCs w:val="28"/>
        </w:rPr>
        <w:t xml:space="preserve"> настоящего Порядка, проверяет Заявку на соответствие установленной форме, соответствие подписей имеющимся образцам, представленным получателем средств бюджета в порядке, установленном для открытия соответствующего лицевого счета.</w:t>
      </w:r>
      <w:proofErr w:type="gramEnd"/>
    </w:p>
    <w:p w:rsidR="006B52D8" w:rsidRPr="00B024BA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"/>
      <w:bookmarkEnd w:id="7"/>
      <w:r w:rsidRPr="00B024BA">
        <w:rPr>
          <w:rFonts w:ascii="Times New Roman" w:hAnsi="Times New Roman" w:cs="Times New Roman"/>
          <w:sz w:val="28"/>
          <w:szCs w:val="28"/>
        </w:rPr>
        <w:t xml:space="preserve">6. Заявка проверяется с учетом положений </w:t>
      </w:r>
      <w:hyperlink w:anchor="sub_17" w:history="1">
        <w:r w:rsidRPr="00B024BA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пункта 7</w:t>
        </w:r>
      </w:hyperlink>
      <w:r w:rsidRPr="00B024BA">
        <w:rPr>
          <w:rFonts w:ascii="Times New Roman" w:hAnsi="Times New Roman" w:cs="Times New Roman"/>
          <w:sz w:val="28"/>
          <w:szCs w:val="28"/>
        </w:rPr>
        <w:t xml:space="preserve"> настоящего Порядка на наличие в ней следующих реквизитов и показателей:</w:t>
      </w:r>
    </w:p>
    <w:p w:rsidR="006B52D8" w:rsidRPr="00B024BA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1"/>
      <w:bookmarkEnd w:id="8"/>
      <w:proofErr w:type="gramStart"/>
      <w:r w:rsidRPr="00B024BA">
        <w:rPr>
          <w:rFonts w:ascii="Times New Roman" w:hAnsi="Times New Roman" w:cs="Times New Roman"/>
          <w:sz w:val="28"/>
          <w:szCs w:val="28"/>
        </w:rPr>
        <w:t xml:space="preserve">1) наименование участника бюджетного процесса в соответствии с Перечнем участников бюджетного процесса, представленным в УФК по Забайкальскому краю </w:t>
      </w:r>
      <w:r w:rsidR="00B024BA">
        <w:rPr>
          <w:rFonts w:ascii="Times New Roman" w:hAnsi="Times New Roman" w:cs="Times New Roman"/>
          <w:sz w:val="28"/>
          <w:szCs w:val="28"/>
        </w:rPr>
        <w:t>Администрацией городского поселения «Забайкальское»</w:t>
      </w:r>
      <w:r w:rsidRPr="00B024BA">
        <w:rPr>
          <w:rFonts w:ascii="Times New Roman" w:hAnsi="Times New Roman" w:cs="Times New Roman"/>
          <w:sz w:val="28"/>
          <w:szCs w:val="28"/>
        </w:rPr>
        <w:t xml:space="preserve"> на бумажном носителе или в электронном виде, и номера соответствующего лицевого счета, открытого получателю средств бюджета;</w:t>
      </w:r>
      <w:proofErr w:type="gramEnd"/>
    </w:p>
    <w:p w:rsidR="006B52D8" w:rsidRPr="00B024BA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2"/>
      <w:bookmarkEnd w:id="9"/>
      <w:r w:rsidRPr="00B024BA">
        <w:rPr>
          <w:rFonts w:ascii="Times New Roman" w:hAnsi="Times New Roman" w:cs="Times New Roman"/>
          <w:sz w:val="28"/>
          <w:szCs w:val="28"/>
        </w:rPr>
        <w:t>2) кодов классификации расходов бюджета, по которым необходимо произвести кассовый расход (кассовую выплату), и кода объекта капитального строительства (объекта недвижимости, мероприятия (укрупненного инвестиционного проекта), включенного в федеральную адресную инвестиционную программу (далее - ФАИП) (при наличии), а также текстового назначения платежа;</w:t>
      </w:r>
    </w:p>
    <w:p w:rsidR="006B52D8" w:rsidRPr="00B024BA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63"/>
      <w:bookmarkEnd w:id="10"/>
      <w:proofErr w:type="gramStart"/>
      <w:r w:rsidRPr="00B024BA">
        <w:rPr>
          <w:rFonts w:ascii="Times New Roman" w:hAnsi="Times New Roman" w:cs="Times New Roman"/>
          <w:sz w:val="28"/>
          <w:szCs w:val="28"/>
        </w:rPr>
        <w:t>3) 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6B52D8" w:rsidRPr="00B024BA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64"/>
      <w:bookmarkEnd w:id="11"/>
      <w:r w:rsidRPr="00B024BA">
        <w:rPr>
          <w:rFonts w:ascii="Times New Roman" w:hAnsi="Times New Roman" w:cs="Times New Roman"/>
          <w:sz w:val="28"/>
          <w:szCs w:val="28"/>
        </w:rPr>
        <w:t>4) суммы кассового расхода (кассовой выплаты) в валюте Российской Федерации, в рублевом эквиваленте, исчисленном на дату оформления Заявки;</w:t>
      </w:r>
    </w:p>
    <w:p w:rsidR="006B52D8" w:rsidRPr="00B024BA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65"/>
      <w:bookmarkEnd w:id="12"/>
      <w:r w:rsidRPr="00B024BA">
        <w:rPr>
          <w:rFonts w:ascii="Times New Roman" w:hAnsi="Times New Roman" w:cs="Times New Roman"/>
          <w:sz w:val="28"/>
          <w:szCs w:val="28"/>
        </w:rPr>
        <w:t>5) вида средств (средства бюджета);</w:t>
      </w:r>
    </w:p>
    <w:p w:rsidR="006B52D8" w:rsidRPr="00B024BA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66"/>
      <w:bookmarkEnd w:id="13"/>
      <w:r w:rsidRPr="00B024BA">
        <w:rPr>
          <w:rFonts w:ascii="Times New Roman" w:hAnsi="Times New Roman" w:cs="Times New Roman"/>
          <w:sz w:val="28"/>
          <w:szCs w:val="28"/>
        </w:rPr>
        <w:t xml:space="preserve">6) наименования, банковских реквизитов, идентификационного номера налогоплательщика </w:t>
      </w:r>
      <w:r w:rsidRPr="006A3947">
        <w:rPr>
          <w:rFonts w:ascii="Times New Roman" w:hAnsi="Times New Roman" w:cs="Times New Roman"/>
          <w:b/>
          <w:sz w:val="28"/>
          <w:szCs w:val="28"/>
        </w:rPr>
        <w:t>(</w:t>
      </w:r>
      <w:hyperlink r:id="rId10" w:history="1"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ИНН</w:t>
        </w:r>
      </w:hyperlink>
      <w:r w:rsidRPr="006A3947">
        <w:rPr>
          <w:rFonts w:ascii="Times New Roman" w:hAnsi="Times New Roman" w:cs="Times New Roman"/>
          <w:b/>
          <w:sz w:val="28"/>
          <w:szCs w:val="28"/>
        </w:rPr>
        <w:t>)</w:t>
      </w:r>
      <w:r w:rsidRPr="00B024BA">
        <w:rPr>
          <w:rFonts w:ascii="Times New Roman" w:hAnsi="Times New Roman" w:cs="Times New Roman"/>
          <w:sz w:val="28"/>
          <w:szCs w:val="28"/>
        </w:rPr>
        <w:t xml:space="preserve"> и кода причины постановки на учет (КПП) получателя денежных средств по Заявке;</w:t>
      </w:r>
    </w:p>
    <w:p w:rsidR="006B52D8" w:rsidRPr="006A3947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67"/>
      <w:bookmarkEnd w:id="14"/>
      <w:r w:rsidRPr="006A3947">
        <w:rPr>
          <w:rFonts w:ascii="Times New Roman" w:hAnsi="Times New Roman" w:cs="Times New Roman"/>
          <w:sz w:val="28"/>
          <w:szCs w:val="28"/>
        </w:rPr>
        <w:t>7) номера учтенного в УФК по Забайкальскому краю бюджетного обязательства получателя средств бюджета (при его наличии);</w:t>
      </w:r>
    </w:p>
    <w:p w:rsidR="006B52D8" w:rsidRPr="006A3947" w:rsidRDefault="005878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612"/>
      <w:bookmarkEnd w:id="15"/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6B52D8" w:rsidRPr="006A3947">
        <w:rPr>
          <w:rFonts w:ascii="Times New Roman" w:hAnsi="Times New Roman" w:cs="Times New Roman"/>
          <w:sz w:val="28"/>
          <w:szCs w:val="28"/>
        </w:rPr>
        <w:t>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6B52D8" w:rsidRPr="006A3947" w:rsidRDefault="005878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613"/>
      <w:bookmarkEnd w:id="16"/>
      <w:r>
        <w:rPr>
          <w:rFonts w:ascii="Times New Roman" w:hAnsi="Times New Roman" w:cs="Times New Roman"/>
          <w:sz w:val="28"/>
          <w:szCs w:val="28"/>
        </w:rPr>
        <w:t>9</w:t>
      </w:r>
      <w:r w:rsidR="006B52D8" w:rsidRPr="006A3947">
        <w:rPr>
          <w:rFonts w:ascii="Times New Roman" w:hAnsi="Times New Roman" w:cs="Times New Roman"/>
          <w:sz w:val="28"/>
          <w:szCs w:val="28"/>
        </w:rPr>
        <w:t xml:space="preserve">) реквизитов (номер, дата) и предмета </w:t>
      </w:r>
      <w:r w:rsidR="006A3947">
        <w:rPr>
          <w:rFonts w:ascii="Times New Roman" w:hAnsi="Times New Roman" w:cs="Times New Roman"/>
          <w:sz w:val="28"/>
          <w:szCs w:val="28"/>
        </w:rPr>
        <w:t>концессионного соглашения</w:t>
      </w:r>
      <w:r w:rsidR="006B52D8" w:rsidRPr="006A3947">
        <w:rPr>
          <w:rFonts w:ascii="Times New Roman" w:hAnsi="Times New Roman" w:cs="Times New Roman"/>
          <w:sz w:val="28"/>
          <w:szCs w:val="28"/>
        </w:rPr>
        <w:t>, являющегося основанием для принятия получателем средств бюджета бюджетного обязательства, а также соответствие в назначении платежа;</w:t>
      </w:r>
    </w:p>
    <w:p w:rsidR="006B52D8" w:rsidRPr="006A3947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614"/>
      <w:bookmarkEnd w:id="17"/>
      <w:proofErr w:type="gramStart"/>
      <w:r w:rsidRPr="006A3947">
        <w:rPr>
          <w:rFonts w:ascii="Times New Roman" w:hAnsi="Times New Roman" w:cs="Times New Roman"/>
          <w:sz w:val="28"/>
          <w:szCs w:val="28"/>
        </w:rPr>
        <w:t>1</w:t>
      </w:r>
      <w:r w:rsidR="005878D8">
        <w:rPr>
          <w:rFonts w:ascii="Times New Roman" w:hAnsi="Times New Roman" w:cs="Times New Roman"/>
          <w:sz w:val="28"/>
          <w:szCs w:val="28"/>
        </w:rPr>
        <w:t>0</w:t>
      </w:r>
      <w:r w:rsidRPr="006A3947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 (или) </w:t>
      </w:r>
      <w:hyperlink r:id="rId11" w:history="1"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счет-фактура</w:t>
        </w:r>
      </w:hyperlink>
      <w:r w:rsidRPr="006A3947">
        <w:rPr>
          <w:rFonts w:ascii="Times New Roman" w:hAnsi="Times New Roman" w:cs="Times New Roman"/>
          <w:b/>
          <w:sz w:val="28"/>
          <w:szCs w:val="28"/>
        </w:rPr>
        <w:t>,</w:t>
      </w:r>
      <w:r w:rsidRPr="006A3947">
        <w:rPr>
          <w:rFonts w:ascii="Times New Roman" w:hAnsi="Times New Roman" w:cs="Times New Roman"/>
          <w:sz w:val="28"/>
          <w:szCs w:val="28"/>
        </w:rPr>
        <w:t xml:space="preserve"> и (или) счет), выполнении работ, оказании услуг (акт выполненных работ (оказанных услуг) и (или) счет-фактура, и (или) счет, и (или) форма КС-2, форма КС-3, утвержденные Государственным комитетом Российской Федерации по статистике), номер и дата исполнительного документа (исполнительный лист, судебный</w:t>
      </w:r>
      <w:proofErr w:type="gramEnd"/>
      <w:r w:rsidRPr="006A3947">
        <w:rPr>
          <w:rFonts w:ascii="Times New Roman" w:hAnsi="Times New Roman" w:cs="Times New Roman"/>
          <w:sz w:val="28"/>
          <w:szCs w:val="28"/>
        </w:rPr>
        <w:t xml:space="preserve"> приказ), решения налоговых органов</w:t>
      </w:r>
      <w:proofErr w:type="gramStart"/>
      <w:r w:rsidRPr="006A3947">
        <w:rPr>
          <w:rFonts w:ascii="Times New Roman" w:hAnsi="Times New Roman" w:cs="Times New Roman"/>
          <w:sz w:val="28"/>
          <w:szCs w:val="28"/>
        </w:rPr>
        <w:t>,</w:t>
      </w:r>
      <w:r w:rsidR="00236718" w:rsidRPr="00236718">
        <w:rPr>
          <w:rFonts w:ascii="Times New Roman" w:hAnsi="Times New Roman" w:cs="Times New Roman"/>
          <w:color w:val="FF0000"/>
          <w:sz w:val="28"/>
          <w:szCs w:val="28"/>
        </w:rPr>
        <w:t>д</w:t>
      </w:r>
      <w:proofErr w:type="gramEnd"/>
      <w:r w:rsidR="00236718" w:rsidRPr="00236718">
        <w:rPr>
          <w:rFonts w:ascii="Times New Roman" w:hAnsi="Times New Roman" w:cs="Times New Roman"/>
          <w:color w:val="FF0000"/>
          <w:sz w:val="28"/>
          <w:szCs w:val="28"/>
        </w:rPr>
        <w:t>оговор поручения</w:t>
      </w:r>
      <w:r w:rsidR="00236718">
        <w:rPr>
          <w:rFonts w:ascii="Times New Roman" w:hAnsi="Times New Roman" w:cs="Times New Roman"/>
          <w:sz w:val="28"/>
          <w:szCs w:val="28"/>
        </w:rPr>
        <w:t xml:space="preserve"> и</w:t>
      </w:r>
      <w:r w:rsidRPr="006A3947">
        <w:rPr>
          <w:rFonts w:ascii="Times New Roman" w:hAnsi="Times New Roman" w:cs="Times New Roman"/>
          <w:sz w:val="28"/>
          <w:szCs w:val="28"/>
        </w:rPr>
        <w:t xml:space="preserve"> иных документов, подтверждающих возникновение денежных обязательств, предусмотренных федеральными законами, указами </w:t>
      </w:r>
      <w:bookmarkStart w:id="19" w:name="_GoBack"/>
      <w:bookmarkEnd w:id="19"/>
      <w:r w:rsidRPr="006A3947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постановлениями Правительства Российской Федерации и правовыми актами </w:t>
      </w:r>
      <w:r w:rsidR="006A3947">
        <w:rPr>
          <w:rFonts w:ascii="Times New Roman" w:hAnsi="Times New Roman" w:cs="Times New Roman"/>
          <w:sz w:val="28"/>
          <w:szCs w:val="28"/>
        </w:rPr>
        <w:t xml:space="preserve">Администрации городского поселения «Забайкальское» </w:t>
      </w:r>
      <w:r w:rsidRPr="006A3947">
        <w:rPr>
          <w:rFonts w:ascii="Times New Roman" w:hAnsi="Times New Roman" w:cs="Times New Roman"/>
          <w:sz w:val="28"/>
          <w:szCs w:val="28"/>
        </w:rPr>
        <w:t>(далее - документы, подтверждающие возникновение денежных обязательств), а также соответствие в назначении платежа;</w:t>
      </w:r>
    </w:p>
    <w:p w:rsidR="006B52D8" w:rsidRPr="006A3947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615"/>
      <w:bookmarkEnd w:id="18"/>
      <w:r w:rsidRPr="006A3947">
        <w:rPr>
          <w:rFonts w:ascii="Times New Roman" w:hAnsi="Times New Roman" w:cs="Times New Roman"/>
          <w:sz w:val="28"/>
          <w:szCs w:val="28"/>
        </w:rPr>
        <w:t>1</w:t>
      </w:r>
      <w:r w:rsidR="005878D8">
        <w:rPr>
          <w:rFonts w:ascii="Times New Roman" w:hAnsi="Times New Roman" w:cs="Times New Roman"/>
          <w:sz w:val="28"/>
          <w:szCs w:val="28"/>
        </w:rPr>
        <w:t>1</w:t>
      </w:r>
      <w:r w:rsidRPr="006A3947">
        <w:rPr>
          <w:rFonts w:ascii="Times New Roman" w:hAnsi="Times New Roman" w:cs="Times New Roman"/>
          <w:sz w:val="28"/>
          <w:szCs w:val="28"/>
        </w:rPr>
        <w:t xml:space="preserve">) реквизитов (наименование, номер, дата) нормативного правового акта, предусматривающего кассовый расход за счет субсидий, субвенций и иных межбюджетных трансфертов, предоставленных из федерального бюджета, </w:t>
      </w:r>
      <w:r w:rsidR="006A3947">
        <w:rPr>
          <w:rFonts w:ascii="Times New Roman" w:hAnsi="Times New Roman" w:cs="Times New Roman"/>
          <w:sz w:val="28"/>
          <w:szCs w:val="28"/>
        </w:rPr>
        <w:t xml:space="preserve">краевого бюджета </w:t>
      </w:r>
      <w:r w:rsidRPr="006A3947">
        <w:rPr>
          <w:rFonts w:ascii="Times New Roman" w:hAnsi="Times New Roman" w:cs="Times New Roman"/>
          <w:sz w:val="28"/>
          <w:szCs w:val="28"/>
        </w:rPr>
        <w:t>имеющих целевое назначение в назначении платежа.</w:t>
      </w:r>
    </w:p>
    <w:bookmarkEnd w:id="20"/>
    <w:p w:rsidR="006B52D8" w:rsidRPr="006A3947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947">
        <w:rPr>
          <w:rFonts w:ascii="Times New Roman" w:hAnsi="Times New Roman" w:cs="Times New Roman"/>
          <w:sz w:val="28"/>
          <w:szCs w:val="28"/>
        </w:rPr>
        <w:t xml:space="preserve">В разделе 2 "Реквизиты документа-основания" Заявки на кассовый расход (код формы по КФД 0531801) указывается только один документ, подтверждающий возникновение денежных обязательств (накладная или акт приемки-передачи, или </w:t>
      </w:r>
      <w:hyperlink r:id="rId12" w:history="1"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счет-фактура</w:t>
        </w:r>
      </w:hyperlink>
      <w:r w:rsidRPr="006A3947">
        <w:rPr>
          <w:rFonts w:ascii="Times New Roman" w:hAnsi="Times New Roman" w:cs="Times New Roman"/>
          <w:sz w:val="28"/>
          <w:szCs w:val="28"/>
        </w:rPr>
        <w:t>, или акт выполненных работ (оказанных услуг), или счет, или форма КС-3, утвержденная Государственным комитетом Российской Федерации по статистике, или исполнительный лист, или судебный приказ, или решение налоговых органов).</w:t>
      </w:r>
      <w:proofErr w:type="gramEnd"/>
    </w:p>
    <w:p w:rsidR="006B52D8" w:rsidRPr="006A3947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7"/>
      <w:r w:rsidRPr="006A3947">
        <w:rPr>
          <w:rFonts w:ascii="Times New Roman" w:hAnsi="Times New Roman" w:cs="Times New Roman"/>
          <w:sz w:val="28"/>
          <w:szCs w:val="28"/>
        </w:rPr>
        <w:t xml:space="preserve">7. Требования </w:t>
      </w:r>
      <w:hyperlink w:anchor="sub_1613" w:history="1"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подпунктов </w:t>
        </w:r>
        <w:r w:rsidR="00BE7AA6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9</w:t>
        </w:r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, 1</w:t>
        </w:r>
        <w:r w:rsidR="00BE7AA6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0</w:t>
        </w:r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пункта 6</w:t>
        </w:r>
      </w:hyperlink>
      <w:r w:rsidRPr="006A3947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 в отношении:</w:t>
      </w:r>
    </w:p>
    <w:bookmarkEnd w:id="21"/>
    <w:p w:rsidR="006B52D8" w:rsidRPr="006A3947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947">
        <w:rPr>
          <w:rFonts w:ascii="Times New Roman" w:hAnsi="Times New Roman" w:cs="Times New Roman"/>
          <w:sz w:val="28"/>
          <w:szCs w:val="28"/>
        </w:rPr>
        <w:t>Заявки на кассовый расход (код формы по КФД 0531801) (Заявки на кассовый расход (сокращенной) (код формы по КФД 05031851) (далее - Заявка на кассовый расход) при перечислении средств обособленным подразделениям получателей средств бюджета, не наделенным полномочи</w:t>
      </w:r>
      <w:r w:rsidR="00BE7AA6">
        <w:rPr>
          <w:rFonts w:ascii="Times New Roman" w:hAnsi="Times New Roman" w:cs="Times New Roman"/>
          <w:sz w:val="28"/>
          <w:szCs w:val="28"/>
        </w:rPr>
        <w:t>ями по ведению бюджетного учета.</w:t>
      </w:r>
      <w:proofErr w:type="gramEnd"/>
    </w:p>
    <w:p w:rsidR="006B52D8" w:rsidRPr="006A3947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3947">
        <w:rPr>
          <w:rFonts w:ascii="Times New Roman" w:hAnsi="Times New Roman" w:cs="Times New Roman"/>
          <w:sz w:val="28"/>
          <w:szCs w:val="28"/>
        </w:rPr>
        <w:lastRenderedPageBreak/>
        <w:t xml:space="preserve">Для оплаты денежных обязательств при поставке товаров, выполнении работ, оказании услуг, в случаях, когда заключение </w:t>
      </w:r>
      <w:r w:rsidR="006A3947">
        <w:rPr>
          <w:rFonts w:ascii="Times New Roman" w:hAnsi="Times New Roman" w:cs="Times New Roman"/>
          <w:sz w:val="28"/>
          <w:szCs w:val="28"/>
        </w:rPr>
        <w:t>концессионных соглашений</w:t>
      </w:r>
      <w:r w:rsidRPr="006A3947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законодательством Российской Федерации не предусмотрено, в Заявке на кассовый расход указываются в соответствии с требованиями, установленными в </w:t>
      </w:r>
      <w:hyperlink w:anchor="sub_1613" w:history="1"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подпункте 1</w:t>
        </w:r>
        <w:r w:rsidR="00BE7AA6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0</w:t>
        </w:r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пункта 6</w:t>
        </w:r>
      </w:hyperlink>
      <w:r w:rsidRPr="006A3947">
        <w:rPr>
          <w:rFonts w:ascii="Times New Roman" w:hAnsi="Times New Roman" w:cs="Times New Roman"/>
          <w:sz w:val="28"/>
          <w:szCs w:val="28"/>
        </w:rPr>
        <w:t xml:space="preserve"> настоящего Порядка, только реквизиты соответствующего документа, подтверждающего возникновение денежного обязательства, при этом требования </w:t>
      </w:r>
      <w:hyperlink w:anchor="sub_1613" w:history="1"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подпункта </w:t>
        </w:r>
        <w:r w:rsidR="00BE7AA6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9</w:t>
        </w:r>
        <w:proofErr w:type="gramEnd"/>
        <w:r w:rsidRPr="006A3947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пункта 6</w:t>
        </w:r>
      </w:hyperlink>
      <w:r w:rsidRPr="006A3947">
        <w:rPr>
          <w:rFonts w:ascii="Times New Roman" w:hAnsi="Times New Roman" w:cs="Times New Roman"/>
          <w:sz w:val="28"/>
          <w:szCs w:val="28"/>
        </w:rPr>
        <w:t xml:space="preserve"> настоящего Порядка не применяются.</w:t>
      </w:r>
    </w:p>
    <w:p w:rsidR="006B52D8" w:rsidRPr="006A3947" w:rsidRDefault="006B52D8" w:rsidP="00BE7AA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3947">
        <w:rPr>
          <w:rFonts w:ascii="Times New Roman" w:hAnsi="Times New Roman" w:cs="Times New Roman"/>
          <w:sz w:val="28"/>
          <w:szCs w:val="28"/>
        </w:rPr>
        <w:t>В одной Заявке может содержаться несколько сумм кассовых расходов (кассовых выплат) по разным кодам классификации расходов бюджета по денежным обязательствам в рамках одного бюджетного обязательства получателя средств бюджета.</w:t>
      </w:r>
    </w:p>
    <w:p w:rsidR="006B52D8" w:rsidRPr="00B4617F" w:rsidRDefault="00F52C49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10"/>
      <w:r>
        <w:rPr>
          <w:rFonts w:ascii="Times New Roman" w:hAnsi="Times New Roman" w:cs="Times New Roman"/>
          <w:sz w:val="28"/>
          <w:szCs w:val="28"/>
        </w:rPr>
        <w:t>8</w:t>
      </w:r>
      <w:r w:rsidR="006B52D8" w:rsidRPr="00B4617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52D8" w:rsidRPr="00B4617F">
        <w:rPr>
          <w:rFonts w:ascii="Times New Roman" w:hAnsi="Times New Roman" w:cs="Times New Roman"/>
          <w:sz w:val="28"/>
          <w:szCs w:val="28"/>
        </w:rPr>
        <w:t>Получатель средств бюджета представляет в УФК по Забайкальскому краю документ, подтверждающий возникновение денежного обязательства, в форме электронной копии бумажного документа, созданной посредством его сканирования, или копии электронного документа, подтвержденных электронной цифровой подписью уполномоченного лица получателя средств бюджета (далее - электронная копия документа).</w:t>
      </w:r>
      <w:proofErr w:type="gramEnd"/>
    </w:p>
    <w:bookmarkEnd w:id="22"/>
    <w:p w:rsidR="006B52D8" w:rsidRPr="00B4617F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17F">
        <w:rPr>
          <w:rFonts w:ascii="Times New Roman" w:hAnsi="Times New Roman" w:cs="Times New Roman"/>
          <w:sz w:val="28"/>
          <w:szCs w:val="28"/>
        </w:rPr>
        <w:t xml:space="preserve">При отсутствии у получателя </w:t>
      </w:r>
      <w:proofErr w:type="gramStart"/>
      <w:r w:rsidRPr="00B4617F">
        <w:rPr>
          <w:rFonts w:ascii="Times New Roman" w:hAnsi="Times New Roman" w:cs="Times New Roman"/>
          <w:sz w:val="28"/>
          <w:szCs w:val="28"/>
        </w:rPr>
        <w:t>средств бюджета технической возможности представления электронной копии</w:t>
      </w:r>
      <w:proofErr w:type="gramEnd"/>
      <w:r w:rsidRPr="00B4617F">
        <w:rPr>
          <w:rFonts w:ascii="Times New Roman" w:hAnsi="Times New Roman" w:cs="Times New Roman"/>
          <w:sz w:val="28"/>
          <w:szCs w:val="28"/>
        </w:rPr>
        <w:t xml:space="preserve"> документа, указанный документ представляется на бумажном носителе.</w:t>
      </w:r>
    </w:p>
    <w:p w:rsidR="006B52D8" w:rsidRPr="00B4617F" w:rsidRDefault="006B52D8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617F">
        <w:rPr>
          <w:rFonts w:ascii="Times New Roman" w:hAnsi="Times New Roman" w:cs="Times New Roman"/>
          <w:sz w:val="28"/>
          <w:szCs w:val="28"/>
        </w:rPr>
        <w:t>Прилагаемый к Заявке документ, подтверждающий возникновение денежного обязательства, на бумажном носителе подлежит возврату получателю средств бюджета.</w:t>
      </w:r>
    </w:p>
    <w:p w:rsidR="006B52D8" w:rsidRPr="00B4617F" w:rsidRDefault="00F52C49" w:rsidP="003F5C5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11"/>
      <w:r>
        <w:rPr>
          <w:rFonts w:ascii="Times New Roman" w:hAnsi="Times New Roman" w:cs="Times New Roman"/>
          <w:sz w:val="28"/>
          <w:szCs w:val="28"/>
        </w:rPr>
        <w:t>9</w:t>
      </w:r>
      <w:r w:rsidR="006B52D8" w:rsidRPr="00B4617F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6B52D8" w:rsidRPr="00B4617F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11"/>
      <w:bookmarkEnd w:id="23"/>
      <w:r w:rsidRPr="00B4617F">
        <w:rPr>
          <w:rFonts w:ascii="Times New Roman" w:hAnsi="Times New Roman" w:cs="Times New Roman"/>
          <w:sz w:val="28"/>
          <w:szCs w:val="28"/>
        </w:rPr>
        <w:t>1) коды классификации расходов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6B52D8" w:rsidRPr="00B4617F" w:rsidRDefault="006B52D8" w:rsidP="003F5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112"/>
      <w:bookmarkEnd w:id="24"/>
      <w:r w:rsidRPr="00B4617F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документа, подтверждающего возникновение денежного обязательства, содержанию текста назначения платежа, указанному в Заявке;</w:t>
      </w:r>
    </w:p>
    <w:p w:rsidR="006B52D8" w:rsidRPr="00B4617F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113"/>
      <w:bookmarkEnd w:id="25"/>
      <w:r w:rsidRPr="00B4617F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4617F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B4617F">
        <w:rPr>
          <w:rFonts w:ascii="Times New Roman" w:hAnsi="Times New Roman" w:cs="Times New Roman"/>
          <w:sz w:val="28"/>
          <w:szCs w:val="28"/>
        </w:rPr>
        <w:t xml:space="preserve"> сумм в Заявке остатков соответствующих лимитов бюджетных обязательств и предельных объемов финансирования, учтенных на лицевом счете получателя бюджетных средств;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115"/>
      <w:bookmarkEnd w:id="26"/>
      <w:r w:rsidRPr="000972B4">
        <w:rPr>
          <w:rFonts w:ascii="Times New Roman" w:hAnsi="Times New Roman" w:cs="Times New Roman"/>
          <w:sz w:val="28"/>
          <w:szCs w:val="28"/>
        </w:rPr>
        <w:t xml:space="preserve">5) соответствие наименования, </w:t>
      </w:r>
      <w:hyperlink r:id="rId13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ИНН</w:t>
        </w:r>
      </w:hyperlink>
      <w:r w:rsidRPr="000972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972B4">
        <w:rPr>
          <w:rFonts w:ascii="Times New Roman" w:hAnsi="Times New Roman" w:cs="Times New Roman"/>
          <w:sz w:val="28"/>
          <w:szCs w:val="28"/>
        </w:rPr>
        <w:t xml:space="preserve">КПП, банковских реквизитов получателя денежных средств, указанных в Заявке на кассовый расход, </w:t>
      </w:r>
      <w:r w:rsidRPr="000972B4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наименованию, </w:t>
      </w:r>
      <w:hyperlink r:id="rId14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ИНН</w:t>
        </w:r>
      </w:hyperlink>
      <w:r w:rsidRPr="000972B4">
        <w:rPr>
          <w:rFonts w:ascii="Times New Roman" w:hAnsi="Times New Roman" w:cs="Times New Roman"/>
          <w:b/>
          <w:sz w:val="28"/>
          <w:szCs w:val="28"/>
        </w:rPr>
        <w:t>,</w:t>
      </w:r>
      <w:r w:rsidRPr="000972B4">
        <w:rPr>
          <w:rFonts w:ascii="Times New Roman" w:hAnsi="Times New Roman" w:cs="Times New Roman"/>
          <w:sz w:val="28"/>
          <w:szCs w:val="28"/>
        </w:rPr>
        <w:t xml:space="preserve"> КПП, банковским реквизитам получателя денежных средств, указанным в документе, подтверждающем возникновение денежного обязательства (при наличии);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116"/>
      <w:bookmarkEnd w:id="27"/>
      <w:r w:rsidRPr="000972B4">
        <w:rPr>
          <w:rFonts w:ascii="Times New Roman" w:hAnsi="Times New Roman" w:cs="Times New Roman"/>
          <w:sz w:val="28"/>
          <w:szCs w:val="28"/>
        </w:rPr>
        <w:t>6) соответствие содержания операции требованиям бюджетного законодательства Российской Федерации о перечислении средств бюджета на счета, открытые УФК по Забайкальскому краю в подразделениях Центрального банка Российской Федерации.</w:t>
      </w:r>
    </w:p>
    <w:bookmarkEnd w:id="28"/>
    <w:p w:rsidR="006B52D8" w:rsidRPr="000972B4" w:rsidRDefault="006B52D8" w:rsidP="000972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2B4">
        <w:rPr>
          <w:rFonts w:ascii="Times New Roman" w:hAnsi="Times New Roman" w:cs="Times New Roman"/>
          <w:sz w:val="28"/>
          <w:szCs w:val="28"/>
        </w:rPr>
        <w:t>1</w:t>
      </w:r>
      <w:r w:rsidR="00F52C49">
        <w:rPr>
          <w:rFonts w:ascii="Times New Roman" w:hAnsi="Times New Roman" w:cs="Times New Roman"/>
          <w:sz w:val="28"/>
          <w:szCs w:val="28"/>
        </w:rPr>
        <w:t>0</w:t>
      </w:r>
      <w:r w:rsidRPr="000972B4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денежного обязательства, возникающего по документу-основанию согласно указанному в Заявке номеру ранее учтенного УФК по Забайкальскому краю бюджетного обязательства получателя средств бюджета (далее - бюджетное обязательство), осуществляется проверка соответствия информации, указанной в Заявке, реквизитам и показателям бюджетного обязательства </w:t>
      </w:r>
      <w:proofErr w:type="gramStart"/>
      <w:r w:rsidRPr="000972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972B4">
        <w:rPr>
          <w:rFonts w:ascii="Times New Roman" w:hAnsi="Times New Roman" w:cs="Times New Roman"/>
          <w:sz w:val="28"/>
          <w:szCs w:val="28"/>
        </w:rPr>
        <w:t>: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121"/>
      <w:r w:rsidRPr="000972B4">
        <w:rPr>
          <w:rFonts w:ascii="Times New Roman" w:hAnsi="Times New Roman" w:cs="Times New Roman"/>
          <w:sz w:val="28"/>
          <w:szCs w:val="28"/>
        </w:rPr>
        <w:t>1) идентичность кода (кодов) классификации расходов бюджета по бюджетному обязательству и платежу;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122"/>
      <w:bookmarkEnd w:id="29"/>
      <w:r w:rsidRPr="000972B4">
        <w:rPr>
          <w:rFonts w:ascii="Times New Roman" w:hAnsi="Times New Roman" w:cs="Times New Roman"/>
          <w:sz w:val="28"/>
          <w:szCs w:val="28"/>
        </w:rPr>
        <w:t>2) соответствие предмета бюджетного обязательства и содержания текста назначения платежа;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123"/>
      <w:bookmarkEnd w:id="30"/>
      <w:r w:rsidRPr="000972B4">
        <w:rPr>
          <w:rFonts w:ascii="Times New Roman" w:hAnsi="Times New Roman" w:cs="Times New Roman"/>
          <w:sz w:val="28"/>
          <w:szCs w:val="28"/>
        </w:rPr>
        <w:t>3) идентичность кода валюты, в которой принято бюджетное обязательство, и кода валюты, в которой должен быть осуществлен платеж;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124"/>
      <w:bookmarkEnd w:id="31"/>
      <w:r w:rsidRPr="000972B4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0972B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972B4">
        <w:rPr>
          <w:rFonts w:ascii="Times New Roman" w:hAnsi="Times New Roman" w:cs="Times New Roman"/>
          <w:sz w:val="28"/>
          <w:szCs w:val="28"/>
        </w:rPr>
        <w:t xml:space="preserve"> суммы кассового расхода над суммой неисполненного бюджетного обязательства;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125"/>
      <w:bookmarkEnd w:id="32"/>
      <w:r w:rsidRPr="000972B4">
        <w:rPr>
          <w:rFonts w:ascii="Times New Roman" w:hAnsi="Times New Roman" w:cs="Times New Roman"/>
          <w:sz w:val="28"/>
          <w:szCs w:val="28"/>
        </w:rPr>
        <w:t>5) соответствия кода классификации расходов и кода объекта ФАИП по бюджетному обязательству и платежу (при наличии);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126"/>
      <w:bookmarkEnd w:id="33"/>
      <w:r w:rsidRPr="000972B4">
        <w:rPr>
          <w:rFonts w:ascii="Times New Roman" w:hAnsi="Times New Roman" w:cs="Times New Roman"/>
          <w:sz w:val="28"/>
          <w:szCs w:val="28"/>
        </w:rPr>
        <w:t xml:space="preserve">6) соответствие наименования, идентичность </w:t>
      </w:r>
      <w:hyperlink r:id="rId15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ИНН</w:t>
        </w:r>
      </w:hyperlink>
      <w:r w:rsidRPr="000972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972B4">
        <w:rPr>
          <w:rFonts w:ascii="Times New Roman" w:hAnsi="Times New Roman" w:cs="Times New Roman"/>
          <w:sz w:val="28"/>
          <w:szCs w:val="28"/>
        </w:rPr>
        <w:t>КПП получателя денежных средств, указанных в Заявке на кассовый расход, по бюджетному обязательству и платежу;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127"/>
      <w:bookmarkEnd w:id="34"/>
      <w:r w:rsidRPr="000972B4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0972B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972B4">
        <w:rPr>
          <w:rFonts w:ascii="Times New Roman" w:hAnsi="Times New Roman" w:cs="Times New Roman"/>
          <w:sz w:val="28"/>
          <w:szCs w:val="28"/>
        </w:rPr>
        <w:t xml:space="preserve"> размера авансового платежа, указанного в Заявке на кассовый расход, над суммой авансового платежа по бюджетному обязательству с учетом ранее осуществленных авансовых платежей;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128"/>
      <w:bookmarkEnd w:id="35"/>
      <w:r w:rsidRPr="000972B4">
        <w:rPr>
          <w:rFonts w:ascii="Times New Roman" w:hAnsi="Times New Roman" w:cs="Times New Roman"/>
          <w:sz w:val="28"/>
          <w:szCs w:val="28"/>
        </w:rPr>
        <w:t xml:space="preserve">8) соответствие наименования, </w:t>
      </w:r>
      <w:hyperlink r:id="rId16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ИНН</w:t>
        </w:r>
      </w:hyperlink>
      <w:r w:rsidRPr="000972B4">
        <w:rPr>
          <w:rFonts w:ascii="Times New Roman" w:hAnsi="Times New Roman" w:cs="Times New Roman"/>
          <w:b/>
          <w:sz w:val="28"/>
          <w:szCs w:val="28"/>
        </w:rPr>
        <w:t>,</w:t>
      </w:r>
      <w:r w:rsidRPr="000972B4">
        <w:rPr>
          <w:rFonts w:ascii="Times New Roman" w:hAnsi="Times New Roman" w:cs="Times New Roman"/>
          <w:sz w:val="28"/>
          <w:szCs w:val="28"/>
        </w:rPr>
        <w:t xml:space="preserve"> КПП, банковских реквизитов получателя денежных средств, указанных в Заявке на кассовый расход, наименованию, </w:t>
      </w:r>
      <w:hyperlink r:id="rId17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ИНН</w:t>
        </w:r>
      </w:hyperlink>
      <w:r w:rsidRPr="000972B4">
        <w:rPr>
          <w:rFonts w:ascii="Times New Roman" w:hAnsi="Times New Roman" w:cs="Times New Roman"/>
          <w:b/>
          <w:sz w:val="28"/>
          <w:szCs w:val="28"/>
        </w:rPr>
        <w:t>,</w:t>
      </w:r>
      <w:r w:rsidRPr="000972B4">
        <w:rPr>
          <w:rFonts w:ascii="Times New Roman" w:hAnsi="Times New Roman" w:cs="Times New Roman"/>
          <w:sz w:val="28"/>
          <w:szCs w:val="28"/>
        </w:rPr>
        <w:t xml:space="preserve"> КПП, банковским реквизитам получателя денежных средств, указанным в документе, подтверждающем возникновение денежного обязательства.</w:t>
      </w:r>
    </w:p>
    <w:bookmarkEnd w:id="36"/>
    <w:p w:rsidR="006B52D8" w:rsidRPr="000972B4" w:rsidRDefault="006B52D8" w:rsidP="000972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72B4">
        <w:rPr>
          <w:rFonts w:ascii="Times New Roman" w:hAnsi="Times New Roman" w:cs="Times New Roman"/>
          <w:sz w:val="28"/>
          <w:szCs w:val="28"/>
        </w:rPr>
        <w:t xml:space="preserve">Санкционирование оплаты денежного обязательства, возникающего по документу-основанию в соответствии с настоящим пунктом, по Заявкам, в которых не указана ссылка на номер ранее учтенного УФК по Забайкальскому краю бюджетного обязательства, осуществляется одновременно с принятием на учет нового бюджетного обязательства в </w:t>
      </w:r>
      <w:r w:rsidRPr="000972B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Порядком учета бюджетных и денежных обязательств получателей средств бюджета </w:t>
      </w:r>
      <w:r w:rsidR="000972B4">
        <w:rPr>
          <w:rFonts w:ascii="Times New Roman" w:hAnsi="Times New Roman" w:cs="Times New Roman"/>
          <w:sz w:val="28"/>
          <w:szCs w:val="28"/>
        </w:rPr>
        <w:t>город</w:t>
      </w:r>
      <w:r w:rsidRPr="000972B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0972B4">
        <w:rPr>
          <w:rFonts w:ascii="Times New Roman" w:hAnsi="Times New Roman" w:cs="Times New Roman"/>
          <w:sz w:val="28"/>
          <w:szCs w:val="28"/>
        </w:rPr>
        <w:t>поселения «Забайкальское»</w:t>
      </w:r>
      <w:r w:rsidRPr="000972B4">
        <w:rPr>
          <w:rFonts w:ascii="Times New Roman" w:hAnsi="Times New Roman" w:cs="Times New Roman"/>
          <w:sz w:val="28"/>
          <w:szCs w:val="28"/>
        </w:rPr>
        <w:t xml:space="preserve">, утвержденного </w:t>
      </w:r>
      <w:r w:rsidR="000972B4">
        <w:rPr>
          <w:rFonts w:ascii="Times New Roman" w:hAnsi="Times New Roman" w:cs="Times New Roman"/>
          <w:sz w:val="28"/>
          <w:szCs w:val="28"/>
        </w:rPr>
        <w:t>постановлением городского поселения «Забайкальское»</w:t>
      </w:r>
      <w:r w:rsidRPr="000972B4">
        <w:rPr>
          <w:rFonts w:ascii="Times New Roman" w:hAnsi="Times New Roman" w:cs="Times New Roman"/>
          <w:sz w:val="28"/>
          <w:szCs w:val="28"/>
        </w:rPr>
        <w:t xml:space="preserve"> (далее - Порядок</w:t>
      </w:r>
      <w:proofErr w:type="gramEnd"/>
      <w:r w:rsidRPr="000972B4">
        <w:rPr>
          <w:rFonts w:ascii="Times New Roman" w:hAnsi="Times New Roman" w:cs="Times New Roman"/>
          <w:sz w:val="28"/>
          <w:szCs w:val="28"/>
        </w:rPr>
        <w:t xml:space="preserve"> учета бюджетных обязательств).</w:t>
      </w:r>
    </w:p>
    <w:p w:rsidR="006B52D8" w:rsidRPr="000972B4" w:rsidRDefault="006B52D8" w:rsidP="000972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2B4">
        <w:rPr>
          <w:rFonts w:ascii="Times New Roman" w:hAnsi="Times New Roman" w:cs="Times New Roman"/>
          <w:sz w:val="28"/>
          <w:szCs w:val="28"/>
        </w:rPr>
        <w:t>В этом случае проверка Заявки на соответствие требованиям настоящего Порядка осуществляется в сроки, установленные Порядок учета бюджетных и денежных обязатель</w:t>
      </w:r>
      <w:proofErr w:type="gramStart"/>
      <w:r w:rsidRPr="000972B4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Pr="000972B4">
        <w:rPr>
          <w:rFonts w:ascii="Times New Roman" w:hAnsi="Times New Roman" w:cs="Times New Roman"/>
          <w:sz w:val="28"/>
          <w:szCs w:val="28"/>
        </w:rPr>
        <w:t>я постановки на учет бюджетного обязательства.</w:t>
      </w:r>
    </w:p>
    <w:p w:rsidR="006B52D8" w:rsidRPr="000972B4" w:rsidRDefault="006B52D8" w:rsidP="000972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2B4">
        <w:rPr>
          <w:rFonts w:ascii="Times New Roman" w:hAnsi="Times New Roman" w:cs="Times New Roman"/>
          <w:sz w:val="28"/>
          <w:szCs w:val="28"/>
        </w:rPr>
        <w:t>1</w:t>
      </w:r>
      <w:r w:rsidR="00F52C49">
        <w:rPr>
          <w:rFonts w:ascii="Times New Roman" w:hAnsi="Times New Roman" w:cs="Times New Roman"/>
          <w:sz w:val="28"/>
          <w:szCs w:val="28"/>
        </w:rPr>
        <w:t>0</w:t>
      </w:r>
      <w:r w:rsidRPr="000972B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4775" cy="257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72B4">
        <w:rPr>
          <w:rFonts w:ascii="Times New Roman" w:hAnsi="Times New Roman" w:cs="Times New Roman"/>
          <w:sz w:val="28"/>
          <w:szCs w:val="28"/>
        </w:rPr>
        <w:t xml:space="preserve">. При санкционировании оплаты денежных обязательств по расходам дополнительно осуществляется проверка на соответствие указанных в Заявке </w:t>
      </w:r>
      <w:proofErr w:type="gramStart"/>
      <w:r w:rsidRPr="000972B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972B4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применения бюджетной классификации Российской Федерации, утвержденным в установленном порядке Министерством финансов Российской Федерации.</w:t>
      </w:r>
    </w:p>
    <w:p w:rsidR="006B52D8" w:rsidRPr="000972B4" w:rsidRDefault="006B52D8" w:rsidP="000972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13"/>
      <w:r w:rsidRPr="000972B4">
        <w:rPr>
          <w:rFonts w:ascii="Times New Roman" w:hAnsi="Times New Roman" w:cs="Times New Roman"/>
          <w:sz w:val="28"/>
          <w:szCs w:val="28"/>
        </w:rPr>
        <w:t>1</w:t>
      </w:r>
      <w:r w:rsidR="00F52C49">
        <w:rPr>
          <w:rFonts w:ascii="Times New Roman" w:hAnsi="Times New Roman" w:cs="Times New Roman"/>
          <w:sz w:val="28"/>
          <w:szCs w:val="28"/>
        </w:rPr>
        <w:t>1</w:t>
      </w:r>
      <w:r w:rsidRPr="000972B4">
        <w:rPr>
          <w:rFonts w:ascii="Times New Roman" w:hAnsi="Times New Roman" w:cs="Times New Roman"/>
          <w:sz w:val="28"/>
          <w:szCs w:val="28"/>
        </w:rPr>
        <w:t>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1131"/>
      <w:bookmarkEnd w:id="37"/>
      <w:r w:rsidRPr="000972B4">
        <w:rPr>
          <w:rFonts w:ascii="Times New Roman" w:hAnsi="Times New Roman" w:cs="Times New Roman"/>
          <w:sz w:val="28"/>
          <w:szCs w:val="28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6B52D8" w:rsidRPr="000972B4" w:rsidRDefault="006B52D8" w:rsidP="000972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132"/>
      <w:bookmarkEnd w:id="38"/>
      <w:r w:rsidRPr="000972B4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0972B4">
        <w:rPr>
          <w:rFonts w:ascii="Times New Roman" w:hAnsi="Times New Roman" w:cs="Times New Roman"/>
          <w:sz w:val="28"/>
          <w:szCs w:val="28"/>
        </w:rPr>
        <w:t>непревышение</w:t>
      </w:r>
      <w:proofErr w:type="spellEnd"/>
      <w:r w:rsidRPr="000972B4">
        <w:rPr>
          <w:rFonts w:ascii="Times New Roman" w:hAnsi="Times New Roman" w:cs="Times New Roman"/>
          <w:sz w:val="28"/>
          <w:szCs w:val="28"/>
        </w:rPr>
        <w:t xml:space="preserve"> сумм, указанных в Заявке, остаткам неиспользованных бюджетных ассигнований и предельных объемов финансирования, учтенных на лицевом счете получателя бюджетных средств.</w:t>
      </w:r>
    </w:p>
    <w:bookmarkEnd w:id="39"/>
    <w:p w:rsidR="006B52D8" w:rsidRPr="000972B4" w:rsidRDefault="006B52D8" w:rsidP="000972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2B4">
        <w:rPr>
          <w:rFonts w:ascii="Times New Roman" w:hAnsi="Times New Roman" w:cs="Times New Roman"/>
          <w:sz w:val="28"/>
          <w:szCs w:val="28"/>
        </w:rPr>
        <w:t>1</w:t>
      </w:r>
      <w:r w:rsidR="00F52C49">
        <w:rPr>
          <w:rFonts w:ascii="Times New Roman" w:hAnsi="Times New Roman" w:cs="Times New Roman"/>
          <w:sz w:val="28"/>
          <w:szCs w:val="28"/>
        </w:rPr>
        <w:t>2</w:t>
      </w:r>
      <w:r w:rsidRPr="000972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72B4">
        <w:rPr>
          <w:rFonts w:ascii="Times New Roman" w:hAnsi="Times New Roman" w:cs="Times New Roman"/>
          <w:sz w:val="28"/>
          <w:szCs w:val="28"/>
        </w:rPr>
        <w:t xml:space="preserve">В случае если форма или информация, указанная в Заявке, не соответствуют требованиям, установленным </w:t>
      </w:r>
      <w:hyperlink w:anchor="sub_15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пунктами 5</w:t>
        </w:r>
      </w:hyperlink>
      <w:r w:rsidRPr="000972B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6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6</w:t>
        </w:r>
      </w:hyperlink>
      <w:r w:rsidRPr="000972B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55117" w:rsidRPr="00D55117">
        <w:rPr>
          <w:rFonts w:ascii="Times New Roman" w:hAnsi="Times New Roman" w:cs="Times New Roman"/>
          <w:sz w:val="28"/>
          <w:szCs w:val="28"/>
        </w:rPr>
        <w:t>9</w:t>
      </w:r>
      <w:r w:rsidR="00D55117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12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</w:hyperlink>
      <w:r w:rsidR="00F52C49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0972B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21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  <w:r w:rsidR="00F52C49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0</w:t>
        </w:r>
        <w:r w:rsidRPr="000972B4">
          <w:rPr>
            <w:rFonts w:ascii="Times New Roman" w:hAnsi="Times New Roman" w:cs="Times New Roman"/>
            <w:b/>
            <w:bCs/>
            <w:noProof/>
            <w:sz w:val="28"/>
            <w:szCs w:val="28"/>
          </w:rPr>
          <w:drawing>
            <wp:inline distT="0" distB="0" distL="0" distR="0">
              <wp:extent cx="104775" cy="25717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47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  <w:r w:rsidRPr="000972B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13" w:history="1">
        <w:r w:rsidR="00761351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9</w:t>
        </w:r>
      </w:hyperlink>
      <w:r w:rsidRPr="000972B4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w:anchor="sub_114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1</w:t>
        </w:r>
      </w:hyperlink>
      <w:r w:rsidR="00D55117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0972B4">
        <w:rPr>
          <w:rFonts w:ascii="Times New Roman" w:hAnsi="Times New Roman" w:cs="Times New Roman"/>
          <w:sz w:val="28"/>
          <w:szCs w:val="28"/>
        </w:rPr>
        <w:t xml:space="preserve"> настоящего Порядка, УФК по Забайкальскому краю регистрирует представленную Заявку в Журнале регистрации неисполненных документов (код формы по КФД 0531804) в установленном порядке и возвращает получателю средств бюджета  не позднее срока, установленного </w:t>
      </w:r>
      <w:hyperlink w:anchor="sub_14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4</w:t>
        </w:r>
      </w:hyperlink>
      <w:r w:rsidRPr="000972B4">
        <w:rPr>
          <w:rFonts w:ascii="Times New Roman" w:hAnsi="Times New Roman" w:cs="Times New Roman"/>
          <w:sz w:val="28"/>
          <w:szCs w:val="28"/>
        </w:rPr>
        <w:t>настоящего Порядка, экземпляры Заявки</w:t>
      </w:r>
      <w:proofErr w:type="gramEnd"/>
      <w:r w:rsidRPr="000972B4">
        <w:rPr>
          <w:rFonts w:ascii="Times New Roman" w:hAnsi="Times New Roman" w:cs="Times New Roman"/>
          <w:sz w:val="28"/>
          <w:szCs w:val="28"/>
        </w:rPr>
        <w:t xml:space="preserve"> на бумажном носителе с указанием в прилагаемом Протоколе (код формы по КФД 0531805) в установленном порядке, причины возврата.</w:t>
      </w:r>
    </w:p>
    <w:p w:rsidR="006B52D8" w:rsidRPr="000972B4" w:rsidRDefault="006B52D8" w:rsidP="000972B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972B4">
        <w:rPr>
          <w:rFonts w:ascii="Times New Roman" w:hAnsi="Times New Roman" w:cs="Times New Roman"/>
          <w:sz w:val="28"/>
          <w:szCs w:val="28"/>
        </w:rPr>
        <w:t xml:space="preserve">В случае если Заявка представлялась в электронном виде, получателю средств бюджета (администратору источников финансирования бюджета субъекта) не позднее срока, установленного </w:t>
      </w:r>
      <w:hyperlink w:anchor="sub_14" w:history="1">
        <w:r w:rsidRPr="000972B4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пунктом 4</w:t>
        </w:r>
      </w:hyperlink>
      <w:r w:rsidRPr="000972B4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направляется Протокол (код формы по КФД 0531805) в электронном виде, в котором указывается причина возврата.</w:t>
      </w:r>
    </w:p>
    <w:p w:rsidR="006B52D8" w:rsidRPr="000972B4" w:rsidRDefault="006B52D8" w:rsidP="000972B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116"/>
      <w:r w:rsidRPr="000972B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ED685D">
        <w:rPr>
          <w:rFonts w:ascii="Times New Roman" w:hAnsi="Times New Roman" w:cs="Times New Roman"/>
          <w:sz w:val="28"/>
          <w:szCs w:val="28"/>
        </w:rPr>
        <w:t>3</w:t>
      </w:r>
      <w:r w:rsidRPr="000972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72B4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руководителем УФК по Забайкальскому краю работником проставляется отметка, подтверждающая санкционирование оплаты денежных обязательств получателя средств бюджета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bookmarkEnd w:id="40"/>
    <w:p w:rsidR="00D1639E" w:rsidRDefault="00D1639E" w:rsidP="000972B4">
      <w:pPr>
        <w:spacing w:after="0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sectPr w:rsidR="00D1639E" w:rsidSect="00295DA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E7C"/>
    <w:multiLevelType w:val="multilevel"/>
    <w:tmpl w:val="C96E00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">
    <w:nsid w:val="6D7C6B56"/>
    <w:multiLevelType w:val="hybridMultilevel"/>
    <w:tmpl w:val="154423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413"/>
    <w:rsid w:val="000444BF"/>
    <w:rsid w:val="00045198"/>
    <w:rsid w:val="00051489"/>
    <w:rsid w:val="00081988"/>
    <w:rsid w:val="00083ED5"/>
    <w:rsid w:val="000872D7"/>
    <w:rsid w:val="000972B4"/>
    <w:rsid w:val="000E4048"/>
    <w:rsid w:val="000F48ED"/>
    <w:rsid w:val="001032BF"/>
    <w:rsid w:val="0012297B"/>
    <w:rsid w:val="00152BD0"/>
    <w:rsid w:val="00154EA3"/>
    <w:rsid w:val="0017776A"/>
    <w:rsid w:val="001D7470"/>
    <w:rsid w:val="00214AB9"/>
    <w:rsid w:val="00236718"/>
    <w:rsid w:val="00295DAF"/>
    <w:rsid w:val="002D7F3E"/>
    <w:rsid w:val="002F2C19"/>
    <w:rsid w:val="0031387C"/>
    <w:rsid w:val="00314225"/>
    <w:rsid w:val="003B34DB"/>
    <w:rsid w:val="003E5518"/>
    <w:rsid w:val="003F5C55"/>
    <w:rsid w:val="00441EEF"/>
    <w:rsid w:val="00481E87"/>
    <w:rsid w:val="004A2CEA"/>
    <w:rsid w:val="00517148"/>
    <w:rsid w:val="005878D8"/>
    <w:rsid w:val="006013E7"/>
    <w:rsid w:val="0064382D"/>
    <w:rsid w:val="00686C84"/>
    <w:rsid w:val="00694351"/>
    <w:rsid w:val="006A3947"/>
    <w:rsid w:val="006B52D8"/>
    <w:rsid w:val="006F509B"/>
    <w:rsid w:val="00723411"/>
    <w:rsid w:val="0073541C"/>
    <w:rsid w:val="00761351"/>
    <w:rsid w:val="00767E37"/>
    <w:rsid w:val="007E66B5"/>
    <w:rsid w:val="008370B1"/>
    <w:rsid w:val="008512B0"/>
    <w:rsid w:val="00857053"/>
    <w:rsid w:val="00862B2E"/>
    <w:rsid w:val="00866D23"/>
    <w:rsid w:val="008706BD"/>
    <w:rsid w:val="00882142"/>
    <w:rsid w:val="0088466E"/>
    <w:rsid w:val="00893D73"/>
    <w:rsid w:val="009006C0"/>
    <w:rsid w:val="00933748"/>
    <w:rsid w:val="009B70BF"/>
    <w:rsid w:val="009C1D0E"/>
    <w:rsid w:val="00A041CD"/>
    <w:rsid w:val="00A20CBF"/>
    <w:rsid w:val="00A22CC4"/>
    <w:rsid w:val="00A376FC"/>
    <w:rsid w:val="00A467C7"/>
    <w:rsid w:val="00A85059"/>
    <w:rsid w:val="00AA27EC"/>
    <w:rsid w:val="00AD5A27"/>
    <w:rsid w:val="00B024BA"/>
    <w:rsid w:val="00B32A37"/>
    <w:rsid w:val="00B32C03"/>
    <w:rsid w:val="00B4617F"/>
    <w:rsid w:val="00B6016B"/>
    <w:rsid w:val="00BB0ABF"/>
    <w:rsid w:val="00BE7AA6"/>
    <w:rsid w:val="00C046D2"/>
    <w:rsid w:val="00C15397"/>
    <w:rsid w:val="00C350B4"/>
    <w:rsid w:val="00C47875"/>
    <w:rsid w:val="00CB4AB7"/>
    <w:rsid w:val="00CC0FAF"/>
    <w:rsid w:val="00CC4A5E"/>
    <w:rsid w:val="00CD6907"/>
    <w:rsid w:val="00CF5E54"/>
    <w:rsid w:val="00CF6BAA"/>
    <w:rsid w:val="00D03DC0"/>
    <w:rsid w:val="00D05A81"/>
    <w:rsid w:val="00D1639E"/>
    <w:rsid w:val="00D55117"/>
    <w:rsid w:val="00D80DC7"/>
    <w:rsid w:val="00D92406"/>
    <w:rsid w:val="00D93972"/>
    <w:rsid w:val="00DC3192"/>
    <w:rsid w:val="00DC3A5E"/>
    <w:rsid w:val="00E16F59"/>
    <w:rsid w:val="00E40FF5"/>
    <w:rsid w:val="00E6151F"/>
    <w:rsid w:val="00ED072C"/>
    <w:rsid w:val="00ED685D"/>
    <w:rsid w:val="00F52C49"/>
    <w:rsid w:val="00F53AAA"/>
    <w:rsid w:val="00F86BC5"/>
    <w:rsid w:val="00FA5245"/>
    <w:rsid w:val="00FB7BB0"/>
    <w:rsid w:val="00FF14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66E"/>
  </w:style>
  <w:style w:type="paragraph" w:styleId="1">
    <w:name w:val="heading 1"/>
    <w:basedOn w:val="a"/>
    <w:next w:val="a"/>
    <w:link w:val="10"/>
    <w:qFormat/>
    <w:rsid w:val="006B52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1413"/>
    <w:rPr>
      <w:b/>
      <w:bCs/>
    </w:rPr>
  </w:style>
  <w:style w:type="paragraph" w:customStyle="1" w:styleId="ConsPlusNormal">
    <w:name w:val="ConsPlusNormal"/>
    <w:rsid w:val="00F86B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E4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31387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Book Title"/>
    <w:basedOn w:val="a0"/>
    <w:uiPriority w:val="33"/>
    <w:qFormat/>
    <w:rsid w:val="0031387C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9B70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B52D8"/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customStyle="1" w:styleId="a8">
    <w:name w:val="Гипертекстовая ссылка"/>
    <w:rsid w:val="006B52D8"/>
    <w:rPr>
      <w:b/>
      <w:bCs/>
      <w:color w:val="106BBE"/>
    </w:rPr>
  </w:style>
  <w:style w:type="paragraph" w:customStyle="1" w:styleId="a9">
    <w:name w:val="Комментарий"/>
    <w:basedOn w:val="a"/>
    <w:next w:val="a"/>
    <w:rsid w:val="006B52D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Times New Roman"/>
      <w:color w:val="353842"/>
      <w:sz w:val="26"/>
      <w:szCs w:val="26"/>
      <w:shd w:val="clear" w:color="auto" w:fill="F0F0F0"/>
    </w:rPr>
  </w:style>
  <w:style w:type="paragraph" w:customStyle="1" w:styleId="aa">
    <w:name w:val="Информация о версии"/>
    <w:basedOn w:val="a9"/>
    <w:next w:val="a"/>
    <w:rsid w:val="006B52D8"/>
    <w:rPr>
      <w:i/>
      <w:iCs/>
    </w:rPr>
  </w:style>
  <w:style w:type="paragraph" w:customStyle="1" w:styleId="ab">
    <w:name w:val="Информация об изменениях"/>
    <w:basedOn w:val="a"/>
    <w:next w:val="a"/>
    <w:rsid w:val="006B52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Times New Roman"/>
      <w:color w:val="353842"/>
      <w:sz w:val="20"/>
      <w:szCs w:val="20"/>
      <w:shd w:val="clear" w:color="auto" w:fill="EAEFED"/>
    </w:rPr>
  </w:style>
  <w:style w:type="paragraph" w:customStyle="1" w:styleId="ac">
    <w:name w:val="Нормальный (таблица)"/>
    <w:basedOn w:val="a"/>
    <w:next w:val="a"/>
    <w:rsid w:val="006B52D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6"/>
      <w:szCs w:val="26"/>
    </w:rPr>
  </w:style>
  <w:style w:type="paragraph" w:customStyle="1" w:styleId="ad">
    <w:name w:val="Подзаголовок для информации об изменениях"/>
    <w:basedOn w:val="a"/>
    <w:next w:val="a"/>
    <w:rsid w:val="006B52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b/>
      <w:bCs/>
      <w:color w:val="353842"/>
      <w:sz w:val="20"/>
      <w:szCs w:val="20"/>
    </w:rPr>
  </w:style>
  <w:style w:type="paragraph" w:customStyle="1" w:styleId="ae">
    <w:name w:val="Прижатый влево"/>
    <w:basedOn w:val="a"/>
    <w:next w:val="a"/>
    <w:rsid w:val="006B5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</w:rPr>
  </w:style>
  <w:style w:type="paragraph" w:styleId="af">
    <w:name w:val="Balloon Text"/>
    <w:basedOn w:val="a"/>
    <w:link w:val="af0"/>
    <w:uiPriority w:val="99"/>
    <w:semiHidden/>
    <w:unhideWhenUsed/>
    <w:rsid w:val="006B5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B5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91.1.66/document?id=12012604&amp;sub=2192" TargetMode="External"/><Relationship Id="rId13" Type="http://schemas.openxmlformats.org/officeDocument/2006/relationships/hyperlink" Target="http://10.91.1.66/document?id=12034853&amp;sub=1000" TargetMode="Externa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10.91.1.66/document?id=12012604&amp;sub=219" TargetMode="External"/><Relationship Id="rId12" Type="http://schemas.openxmlformats.org/officeDocument/2006/relationships/hyperlink" Target="http://10.91.1.66/document?id=70016264&amp;sub=1000" TargetMode="External"/><Relationship Id="rId17" Type="http://schemas.openxmlformats.org/officeDocument/2006/relationships/hyperlink" Target="http://10.91.1.66/document?id=12034853&amp;sub=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.91.1.66/document?id=12034853&amp;sub=1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10.91.1.66/document?id=43853680&amp;sub=0" TargetMode="External"/><Relationship Id="rId11" Type="http://schemas.openxmlformats.org/officeDocument/2006/relationships/hyperlink" Target="http://10.91.1.66/document?id=70016264&amp;sub=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91.1.66/document?id=12034853&amp;sub=1000" TargetMode="External"/><Relationship Id="rId10" Type="http://schemas.openxmlformats.org/officeDocument/2006/relationships/hyperlink" Target="http://10.91.1.66/document?id=12034853&amp;sub=1000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10.91.1.66/document?id=43853681&amp;sub=0" TargetMode="External"/><Relationship Id="rId14" Type="http://schemas.openxmlformats.org/officeDocument/2006/relationships/hyperlink" Target="http://10.91.1.66/document?id=12034853&amp;sub=100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8CBD-5C46-4FFF-8E25-D6B8537A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8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57</cp:revision>
  <cp:lastPrinted>2017-12-12T00:20:00Z</cp:lastPrinted>
  <dcterms:created xsi:type="dcterms:W3CDTF">2014-08-27T23:23:00Z</dcterms:created>
  <dcterms:modified xsi:type="dcterms:W3CDTF">2018-01-26T00:34:00Z</dcterms:modified>
</cp:coreProperties>
</file>